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F404" w14:textId="77777777" w:rsidR="00EF5959" w:rsidRDefault="00EF5959" w:rsidP="00EF5959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x-none"/>
        </w:rPr>
      </w:pPr>
      <w:proofErr w:type="spellStart"/>
      <w:r w:rsidRPr="00F442DA">
        <w:rPr>
          <w:rFonts w:eastAsia="Times New Roman"/>
          <w:b/>
          <w:bCs/>
          <w:kern w:val="28"/>
          <w:sz w:val="28"/>
          <w:szCs w:val="28"/>
          <w:lang w:val="x-none" w:eastAsia="x-none"/>
        </w:rPr>
        <w:t>Phụ</w:t>
      </w:r>
      <w:proofErr w:type="spellEnd"/>
      <w:r w:rsidRPr="00F442DA">
        <w:rPr>
          <w:rFonts w:eastAsia="Times New Roman"/>
          <w:b/>
          <w:bCs/>
          <w:kern w:val="28"/>
          <w:sz w:val="28"/>
          <w:szCs w:val="28"/>
          <w:lang w:val="x-none" w:eastAsia="x-none"/>
        </w:rPr>
        <w:t xml:space="preserve"> </w:t>
      </w:r>
      <w:proofErr w:type="spellStart"/>
      <w:r w:rsidRPr="00F442DA">
        <w:rPr>
          <w:rFonts w:eastAsia="Times New Roman"/>
          <w:b/>
          <w:bCs/>
          <w:kern w:val="28"/>
          <w:sz w:val="28"/>
          <w:szCs w:val="28"/>
          <w:lang w:val="x-none" w:eastAsia="x-none"/>
        </w:rPr>
        <w:t>lục</w:t>
      </w:r>
      <w:proofErr w:type="spellEnd"/>
      <w:r w:rsidRPr="00F442DA">
        <w:rPr>
          <w:rFonts w:eastAsia="Times New Roman"/>
          <w:b/>
          <w:bCs/>
          <w:kern w:val="28"/>
          <w:sz w:val="28"/>
          <w:szCs w:val="28"/>
          <w:lang w:val="x-none" w:eastAsia="x-none"/>
        </w:rPr>
        <w:t xml:space="preserve"> </w:t>
      </w:r>
      <w:r w:rsidRPr="00F442DA">
        <w:rPr>
          <w:rFonts w:eastAsia="Times New Roman"/>
          <w:b/>
          <w:bCs/>
          <w:kern w:val="28"/>
          <w:sz w:val="28"/>
          <w:szCs w:val="28"/>
          <w:lang w:eastAsia="x-none"/>
        </w:rPr>
        <w:t>I-8</w:t>
      </w:r>
    </w:p>
    <w:p w14:paraId="2471E757" w14:textId="77777777" w:rsidR="00EF5959" w:rsidRDefault="00EF5959" w:rsidP="00EF5959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40C4BCB0" w14:textId="49E7785F" w:rsidR="00EF5959" w:rsidRPr="008B1105" w:rsidRDefault="00EF5959" w:rsidP="00EF5959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BD369C" wp14:editId="3509895D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3C537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68792BD" w14:textId="77777777" w:rsidR="00EF5959" w:rsidRPr="00F442DA" w:rsidRDefault="00EF5959" w:rsidP="00EF5959">
      <w:pPr>
        <w:spacing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DANH SÁCH CỔ ĐÔNG LÀ NHÀ ĐẦU TƯ NƯỚC NGOÀI</w:t>
      </w:r>
    </w:p>
    <w:tbl>
      <w:tblPr>
        <w:tblW w:w="15086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736"/>
        <w:gridCol w:w="992"/>
        <w:gridCol w:w="624"/>
        <w:gridCol w:w="794"/>
        <w:gridCol w:w="1559"/>
        <w:gridCol w:w="1560"/>
        <w:gridCol w:w="729"/>
        <w:gridCol w:w="646"/>
        <w:gridCol w:w="592"/>
        <w:gridCol w:w="769"/>
        <w:gridCol w:w="547"/>
        <w:gridCol w:w="757"/>
        <w:gridCol w:w="624"/>
        <w:gridCol w:w="864"/>
        <w:gridCol w:w="793"/>
        <w:gridCol w:w="1143"/>
        <w:gridCol w:w="696"/>
        <w:gridCol w:w="24"/>
      </w:tblGrid>
      <w:tr w:rsidR="00EF5959" w:rsidRPr="00F442DA" w14:paraId="6D49597B" w14:textId="77777777" w:rsidTr="00EA131C">
        <w:trPr>
          <w:gridAfter w:val="1"/>
          <w:wAfter w:w="24" w:type="dxa"/>
          <w:trHeight w:val="341"/>
        </w:trPr>
        <w:tc>
          <w:tcPr>
            <w:tcW w:w="637" w:type="dxa"/>
            <w:vMerge w:val="restart"/>
          </w:tcPr>
          <w:p w14:paraId="2A153E98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r w:rsidRPr="00F442DA">
              <w:rPr>
                <w:spacing w:val="-20"/>
                <w:sz w:val="24"/>
                <w:szCs w:val="24"/>
              </w:rPr>
              <w:t>STT</w:t>
            </w:r>
          </w:p>
        </w:tc>
        <w:tc>
          <w:tcPr>
            <w:tcW w:w="736" w:type="dxa"/>
            <w:vMerge w:val="restart"/>
          </w:tcPr>
          <w:p w14:paraId="0C0F1035" w14:textId="77777777" w:rsidR="00EF5959" w:rsidRPr="00C932C7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Tên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cổ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đông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là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nhà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đầu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tư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nước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92" w:type="dxa"/>
            <w:vMerge w:val="restart"/>
          </w:tcPr>
          <w:p w14:paraId="38ED8391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Ngày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tháng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năm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sinh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của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cổ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đông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là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cá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nhân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nước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624" w:type="dxa"/>
            <w:vMerge w:val="restart"/>
          </w:tcPr>
          <w:p w14:paraId="0ADD2201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Giới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794" w:type="dxa"/>
            <w:vMerge w:val="restart"/>
          </w:tcPr>
          <w:p w14:paraId="606E290C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Quốc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59" w:type="dxa"/>
            <w:vMerge w:val="restart"/>
          </w:tcPr>
          <w:p w14:paraId="7D29A366" w14:textId="77777777" w:rsidR="00EF5959" w:rsidRPr="008B0ED7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8B0ED7">
              <w:rPr>
                <w:spacing w:val="-20"/>
                <w:sz w:val="26"/>
                <w:szCs w:val="26"/>
              </w:rPr>
              <w:t>Địa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chỉ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liên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lạc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CĐNN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là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nhân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;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Địa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chỉ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trụ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sở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chính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CĐNN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là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tổ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560" w:type="dxa"/>
            <w:vMerge w:val="restart"/>
          </w:tcPr>
          <w:p w14:paraId="416E6B6D" w14:textId="77777777" w:rsidR="00EF5959" w:rsidRPr="008B0ED7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8B0ED7">
              <w:rPr>
                <w:spacing w:val="-20"/>
                <w:sz w:val="26"/>
                <w:szCs w:val="26"/>
              </w:rPr>
              <w:t>Loại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giấy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tờ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số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ngày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cấp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cơ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quan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cấp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Giấy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tờ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pháp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lý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của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nhân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>/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tổ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5528" w:type="dxa"/>
            <w:gridSpan w:val="8"/>
          </w:tcPr>
          <w:p w14:paraId="441C19AD" w14:textId="77777777" w:rsidR="00EF5959" w:rsidRPr="00C932C7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Vốn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góp</w:t>
            </w:r>
            <w:proofErr w:type="spellEnd"/>
            <w:r w:rsidRPr="00C932C7">
              <w:rPr>
                <w:spacing w:val="-2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793" w:type="dxa"/>
            <w:vMerge w:val="restart"/>
          </w:tcPr>
          <w:p w14:paraId="0511DCF7" w14:textId="77777777" w:rsidR="00EF5959" w:rsidRPr="00134ADF" w:rsidRDefault="00EF5959" w:rsidP="00EA131C">
            <w:pPr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proofErr w:type="spellStart"/>
            <w:r>
              <w:rPr>
                <w:spacing w:val="-20"/>
                <w:sz w:val="24"/>
                <w:szCs w:val="24"/>
              </w:rPr>
              <w:t>Thời</w:t>
            </w:r>
            <w:proofErr w:type="spellEnd"/>
            <w:r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0"/>
                <w:sz w:val="24"/>
                <w:szCs w:val="24"/>
              </w:rPr>
              <w:t>hạn</w:t>
            </w:r>
            <w:proofErr w:type="spellEnd"/>
            <w:r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0"/>
                <w:sz w:val="24"/>
                <w:szCs w:val="24"/>
              </w:rPr>
              <w:t>góp</w:t>
            </w:r>
            <w:proofErr w:type="spellEnd"/>
            <w:r>
              <w:rPr>
                <w:spacing w:val="-20"/>
                <w:sz w:val="24"/>
                <w:szCs w:val="24"/>
              </w:rPr>
              <w:t xml:space="preserve"> vốn</w:t>
            </w:r>
            <w:r>
              <w:rPr>
                <w:spacing w:val="-2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3" w:type="dxa"/>
            <w:vMerge w:val="restart"/>
          </w:tcPr>
          <w:p w14:paraId="19569E6A" w14:textId="77777777" w:rsidR="00EF5959" w:rsidRPr="00134ADF" w:rsidRDefault="00EF5959" w:rsidP="00EA131C">
            <w:pPr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Chữ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ký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của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cổ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đông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là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nhà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đầu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tư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nướ</w:t>
            </w:r>
            <w:r>
              <w:rPr>
                <w:spacing w:val="-20"/>
                <w:sz w:val="24"/>
                <w:szCs w:val="24"/>
              </w:rPr>
              <w:t>c</w:t>
            </w:r>
            <w:proofErr w:type="spellEnd"/>
            <w:r>
              <w:rPr>
                <w:spacing w:val="-20"/>
                <w:sz w:val="24"/>
                <w:szCs w:val="24"/>
              </w:rPr>
              <w:t xml:space="preserve"> ngoài</w:t>
            </w:r>
            <w:r>
              <w:rPr>
                <w:spacing w:val="-2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96" w:type="dxa"/>
            <w:vMerge w:val="restart"/>
          </w:tcPr>
          <w:p w14:paraId="2B080234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Ghi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chú</w:t>
            </w:r>
            <w:proofErr w:type="spellEnd"/>
          </w:p>
        </w:tc>
      </w:tr>
      <w:tr w:rsidR="00EF5959" w:rsidRPr="00F442DA" w14:paraId="7034346D" w14:textId="77777777" w:rsidTr="00EA131C">
        <w:trPr>
          <w:gridAfter w:val="1"/>
          <w:wAfter w:w="24" w:type="dxa"/>
          <w:trHeight w:val="147"/>
        </w:trPr>
        <w:tc>
          <w:tcPr>
            <w:tcW w:w="637" w:type="dxa"/>
            <w:vMerge/>
          </w:tcPr>
          <w:p w14:paraId="31FAC6A9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14:paraId="7CA40859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E13F0F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4B3CFEB0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14:paraId="7E03706A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4FC817A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5FFFF9C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08FDD8CB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Tổng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số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cổ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592" w:type="dxa"/>
            <w:vMerge w:val="restart"/>
          </w:tcPr>
          <w:p w14:paraId="0D72A46A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Tỷ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lệ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r w:rsidRPr="001C2ABE">
              <w:rPr>
                <w:spacing w:val="-20"/>
                <w:sz w:val="24"/>
                <w:szCs w:val="24"/>
              </w:rPr>
              <w:t>(</w:t>
            </w:r>
            <w:r w:rsidRPr="001C2ABE">
              <w:rPr>
                <w:i/>
                <w:spacing w:val="-20"/>
                <w:sz w:val="24"/>
                <w:szCs w:val="24"/>
              </w:rPr>
              <w:t>%</w:t>
            </w:r>
            <w:r w:rsidRPr="001C2ABE">
              <w:rPr>
                <w:spacing w:val="-20"/>
                <w:sz w:val="24"/>
                <w:szCs w:val="24"/>
              </w:rPr>
              <w:t>)</w:t>
            </w:r>
          </w:p>
        </w:tc>
        <w:tc>
          <w:tcPr>
            <w:tcW w:w="2697" w:type="dxa"/>
            <w:gridSpan w:val="4"/>
            <w:vAlign w:val="center"/>
          </w:tcPr>
          <w:p w14:paraId="021A209F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Loại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cổ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864" w:type="dxa"/>
            <w:vMerge w:val="restart"/>
          </w:tcPr>
          <w:p w14:paraId="3F622A63" w14:textId="77777777" w:rsidR="00EF5959" w:rsidRPr="00F00BFD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134ADF">
              <w:rPr>
                <w:spacing w:val="-20"/>
                <w:sz w:val="24"/>
                <w:szCs w:val="26"/>
              </w:rPr>
              <w:t>Loại</w:t>
            </w:r>
            <w:proofErr w:type="spellEnd"/>
            <w:r w:rsidRPr="00134ADF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134ADF">
              <w:rPr>
                <w:spacing w:val="-20"/>
                <w:sz w:val="24"/>
                <w:szCs w:val="26"/>
              </w:rPr>
              <w:t>tài</w:t>
            </w:r>
            <w:proofErr w:type="spellEnd"/>
            <w:r w:rsidRPr="00134ADF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134ADF">
              <w:rPr>
                <w:spacing w:val="-20"/>
                <w:sz w:val="24"/>
                <w:szCs w:val="26"/>
              </w:rPr>
              <w:t>sản</w:t>
            </w:r>
            <w:proofErr w:type="spellEnd"/>
            <w:r w:rsidRPr="00134ADF">
              <w:rPr>
                <w:spacing w:val="-20"/>
                <w:sz w:val="24"/>
                <w:szCs w:val="26"/>
              </w:rPr>
              <w:t xml:space="preserve">, </w:t>
            </w:r>
            <w:proofErr w:type="spellStart"/>
            <w:r w:rsidRPr="00134ADF">
              <w:rPr>
                <w:spacing w:val="-20"/>
                <w:sz w:val="24"/>
                <w:szCs w:val="26"/>
              </w:rPr>
              <w:t>số</w:t>
            </w:r>
            <w:proofErr w:type="spellEnd"/>
            <w:r w:rsidRPr="00134ADF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134ADF">
              <w:rPr>
                <w:spacing w:val="-20"/>
                <w:sz w:val="24"/>
                <w:szCs w:val="26"/>
              </w:rPr>
              <w:t>lượng</w:t>
            </w:r>
            <w:proofErr w:type="spellEnd"/>
            <w:r w:rsidRPr="00134ADF">
              <w:rPr>
                <w:spacing w:val="-20"/>
                <w:sz w:val="24"/>
                <w:szCs w:val="26"/>
              </w:rPr>
              <w:t xml:space="preserve">, </w:t>
            </w:r>
            <w:proofErr w:type="spellStart"/>
            <w:r w:rsidRPr="00134ADF">
              <w:rPr>
                <w:spacing w:val="-20"/>
                <w:sz w:val="24"/>
                <w:szCs w:val="26"/>
              </w:rPr>
              <w:t>giá</w:t>
            </w:r>
            <w:proofErr w:type="spellEnd"/>
            <w:r w:rsidRPr="00134ADF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134ADF">
              <w:rPr>
                <w:spacing w:val="-20"/>
                <w:sz w:val="24"/>
                <w:szCs w:val="26"/>
              </w:rPr>
              <w:t>trị</w:t>
            </w:r>
            <w:proofErr w:type="spellEnd"/>
            <w:r w:rsidRPr="00134ADF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134ADF">
              <w:rPr>
                <w:spacing w:val="-20"/>
                <w:sz w:val="24"/>
                <w:szCs w:val="26"/>
              </w:rPr>
              <w:t>tài</w:t>
            </w:r>
            <w:proofErr w:type="spellEnd"/>
            <w:r w:rsidRPr="00134ADF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134ADF">
              <w:rPr>
                <w:spacing w:val="-20"/>
                <w:sz w:val="24"/>
                <w:szCs w:val="26"/>
              </w:rPr>
              <w:t>sản</w:t>
            </w:r>
            <w:proofErr w:type="spellEnd"/>
            <w:r w:rsidRPr="00134ADF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134ADF">
              <w:rPr>
                <w:spacing w:val="-20"/>
                <w:sz w:val="24"/>
                <w:szCs w:val="26"/>
              </w:rPr>
              <w:t>góp</w:t>
            </w:r>
            <w:proofErr w:type="spellEnd"/>
            <w:r w:rsidRPr="00134ADF">
              <w:rPr>
                <w:spacing w:val="-20"/>
                <w:sz w:val="24"/>
                <w:szCs w:val="26"/>
              </w:rPr>
              <w:t xml:space="preserve"> vốn</w:t>
            </w:r>
            <w:r>
              <w:rPr>
                <w:rStyle w:val="FootnoteReference"/>
                <w:spacing w:val="-20"/>
                <w:sz w:val="24"/>
                <w:szCs w:val="26"/>
              </w:rPr>
              <w:footnoteReference w:customMarkFollows="1" w:id="2"/>
              <w:t>2</w:t>
            </w:r>
          </w:p>
        </w:tc>
        <w:tc>
          <w:tcPr>
            <w:tcW w:w="793" w:type="dxa"/>
            <w:vMerge/>
          </w:tcPr>
          <w:p w14:paraId="3400DB67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14:paraId="1FEDDB2E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14:paraId="02FE489C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EF5959" w:rsidRPr="00F442DA" w14:paraId="12C43071" w14:textId="77777777" w:rsidTr="00EA131C">
        <w:trPr>
          <w:gridAfter w:val="1"/>
          <w:wAfter w:w="24" w:type="dxa"/>
          <w:trHeight w:val="147"/>
        </w:trPr>
        <w:tc>
          <w:tcPr>
            <w:tcW w:w="637" w:type="dxa"/>
            <w:vMerge/>
          </w:tcPr>
          <w:p w14:paraId="1DCC3CCD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14:paraId="3F4550FA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1404BC1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7AA70925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14:paraId="7516CF11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12BE7C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5223F89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</w:tcPr>
          <w:p w14:paraId="3DEC5638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Số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646" w:type="dxa"/>
            <w:vMerge w:val="restart"/>
          </w:tcPr>
          <w:p w14:paraId="2EB4681A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Giá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592" w:type="dxa"/>
            <w:vMerge/>
          </w:tcPr>
          <w:p w14:paraId="5A0A8B67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6192E614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Phổ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thông</w:t>
            </w:r>
            <w:proofErr w:type="spellEnd"/>
          </w:p>
          <w:p w14:paraId="5B916A2D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74A3232D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r w:rsidRPr="00F442DA">
              <w:rPr>
                <w:spacing w:val="-20"/>
                <w:sz w:val="24"/>
                <w:szCs w:val="24"/>
              </w:rPr>
              <w:t>……..</w:t>
            </w:r>
          </w:p>
        </w:tc>
        <w:tc>
          <w:tcPr>
            <w:tcW w:w="864" w:type="dxa"/>
            <w:vMerge/>
          </w:tcPr>
          <w:p w14:paraId="31896597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14:paraId="7F0B2F96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14:paraId="6B2D969C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14:paraId="4EF7C818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EF5959" w:rsidRPr="00F442DA" w14:paraId="7DE385B6" w14:textId="77777777" w:rsidTr="00EA131C">
        <w:trPr>
          <w:gridAfter w:val="1"/>
          <w:wAfter w:w="24" w:type="dxa"/>
          <w:trHeight w:val="147"/>
        </w:trPr>
        <w:tc>
          <w:tcPr>
            <w:tcW w:w="637" w:type="dxa"/>
            <w:vMerge/>
          </w:tcPr>
          <w:p w14:paraId="0B830BDD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14:paraId="3D6AC23A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3A9F39A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69F32E30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14:paraId="313FE013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A83FD4F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499B9AF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14:paraId="08753D54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14BE6F53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14:paraId="68C17248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769" w:type="dxa"/>
          </w:tcPr>
          <w:p w14:paraId="604A17A9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Số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547" w:type="dxa"/>
          </w:tcPr>
          <w:p w14:paraId="157A90A1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Giá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757" w:type="dxa"/>
          </w:tcPr>
          <w:p w14:paraId="1A0B28FD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Số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624" w:type="dxa"/>
          </w:tcPr>
          <w:p w14:paraId="393023BD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Giá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864" w:type="dxa"/>
            <w:vMerge/>
          </w:tcPr>
          <w:p w14:paraId="06D7DB7C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14:paraId="220BE503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14:paraId="3D5D6A13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14:paraId="43BB2767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EF5959" w:rsidRPr="00F442DA" w14:paraId="5A9B6B9E" w14:textId="77777777" w:rsidTr="00EA131C">
        <w:trPr>
          <w:gridAfter w:val="1"/>
          <w:wAfter w:w="24" w:type="dxa"/>
          <w:trHeight w:val="275"/>
        </w:trPr>
        <w:tc>
          <w:tcPr>
            <w:tcW w:w="637" w:type="dxa"/>
          </w:tcPr>
          <w:p w14:paraId="1C8D9B85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7F93EF4A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94FF001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3AB73599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21900341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CD991D5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31BC5B37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14:paraId="220427B9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14749669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9</w:t>
            </w:r>
          </w:p>
        </w:tc>
        <w:tc>
          <w:tcPr>
            <w:tcW w:w="592" w:type="dxa"/>
          </w:tcPr>
          <w:p w14:paraId="57BB0872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10</w:t>
            </w:r>
          </w:p>
        </w:tc>
        <w:tc>
          <w:tcPr>
            <w:tcW w:w="769" w:type="dxa"/>
          </w:tcPr>
          <w:p w14:paraId="3D3FD023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1</w:t>
            </w:r>
            <w:r>
              <w:rPr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14:paraId="54209692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1</w:t>
            </w:r>
            <w:r>
              <w:rPr>
                <w:b/>
                <w:spacing w:val="-20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14:paraId="013D404D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1</w:t>
            </w:r>
            <w:r>
              <w:rPr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25D8749C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1</w:t>
            </w:r>
            <w:r>
              <w:rPr>
                <w:b/>
                <w:spacing w:val="-20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7BFE45B5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1</w:t>
            </w:r>
            <w:r>
              <w:rPr>
                <w:b/>
                <w:spacing w:val="-20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14:paraId="64C52F91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1</w:t>
            </w:r>
            <w:r>
              <w:rPr>
                <w:b/>
                <w:spacing w:val="-20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7BBECB2D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F442DA">
              <w:rPr>
                <w:b/>
                <w:spacing w:val="-20"/>
                <w:sz w:val="24"/>
                <w:szCs w:val="24"/>
              </w:rPr>
              <w:t>1</w:t>
            </w:r>
            <w:r>
              <w:rPr>
                <w:b/>
                <w:spacing w:val="-20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61858710" w14:textId="77777777" w:rsidR="00EF5959" w:rsidRPr="00F442DA" w:rsidRDefault="00EF5959" w:rsidP="00EA131C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18</w:t>
            </w:r>
          </w:p>
        </w:tc>
      </w:tr>
      <w:tr w:rsidR="00EF5959" w:rsidRPr="00F442DA" w14:paraId="23250A95" w14:textId="77777777" w:rsidTr="00EA131C">
        <w:trPr>
          <w:gridAfter w:val="1"/>
          <w:wAfter w:w="24" w:type="dxa"/>
          <w:trHeight w:val="275"/>
        </w:trPr>
        <w:tc>
          <w:tcPr>
            <w:tcW w:w="637" w:type="dxa"/>
          </w:tcPr>
          <w:p w14:paraId="177C8170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736" w:type="dxa"/>
          </w:tcPr>
          <w:p w14:paraId="1E7E74E4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570214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624" w:type="dxa"/>
          </w:tcPr>
          <w:p w14:paraId="48F79C65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794" w:type="dxa"/>
          </w:tcPr>
          <w:p w14:paraId="5E37B484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152663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6E7629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729" w:type="dxa"/>
          </w:tcPr>
          <w:p w14:paraId="00B7E6B4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646" w:type="dxa"/>
          </w:tcPr>
          <w:p w14:paraId="2A1A38C5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592" w:type="dxa"/>
          </w:tcPr>
          <w:p w14:paraId="4B00ABF1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769" w:type="dxa"/>
          </w:tcPr>
          <w:p w14:paraId="73D121BD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547" w:type="dxa"/>
          </w:tcPr>
          <w:p w14:paraId="39084872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757" w:type="dxa"/>
          </w:tcPr>
          <w:p w14:paraId="0DD00FC3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624" w:type="dxa"/>
          </w:tcPr>
          <w:p w14:paraId="01F97739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864" w:type="dxa"/>
          </w:tcPr>
          <w:p w14:paraId="5A5F6ED7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793" w:type="dxa"/>
          </w:tcPr>
          <w:p w14:paraId="1A2C2399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A5E67DF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696" w:type="dxa"/>
          </w:tcPr>
          <w:p w14:paraId="02C38DD6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</w:tr>
      <w:tr w:rsidR="00EF5959" w:rsidRPr="00F442DA" w14:paraId="7CFEDFED" w14:textId="77777777" w:rsidTr="00EA131C">
        <w:trPr>
          <w:trHeight w:val="27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F13C6AD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4B9D5CF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4C1C73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AEC2EBC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C9BCA9" w14:textId="77777777" w:rsidR="00EF5959" w:rsidRPr="00F442DA" w:rsidRDefault="00EF5959" w:rsidP="00EA131C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113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577B7C" w14:textId="77777777" w:rsidR="00EF5959" w:rsidRPr="00F442DA" w:rsidRDefault="00EF5959" w:rsidP="00EA131C">
            <w:pPr>
              <w:spacing w:before="120"/>
              <w:jc w:val="center"/>
              <w:rPr>
                <w:rFonts w:eastAsia="Times New Roman"/>
                <w:i/>
                <w:sz w:val="24"/>
                <w:szCs w:val="28"/>
              </w:rPr>
            </w:pPr>
            <w:r w:rsidRPr="00F442DA">
              <w:rPr>
                <w:rFonts w:eastAsia="Times New Roman"/>
                <w:i/>
                <w:sz w:val="24"/>
                <w:szCs w:val="28"/>
              </w:rPr>
              <w:t xml:space="preserve">……, </w:t>
            </w:r>
            <w:proofErr w:type="spellStart"/>
            <w:r w:rsidRPr="00F442DA">
              <w:rPr>
                <w:rFonts w:eastAsia="Times New Roman"/>
                <w:i/>
                <w:sz w:val="24"/>
                <w:szCs w:val="28"/>
              </w:rPr>
              <w:t>ngày</w:t>
            </w:r>
            <w:proofErr w:type="spellEnd"/>
            <w:r w:rsidRPr="00F442DA">
              <w:rPr>
                <w:rFonts w:eastAsia="Times New Roman"/>
                <w:i/>
                <w:sz w:val="24"/>
                <w:szCs w:val="28"/>
              </w:rPr>
              <w:t>……</w:t>
            </w:r>
            <w:proofErr w:type="spellStart"/>
            <w:r w:rsidRPr="00F442DA">
              <w:rPr>
                <w:rFonts w:eastAsia="Times New Roman"/>
                <w:i/>
                <w:sz w:val="24"/>
                <w:szCs w:val="28"/>
              </w:rPr>
              <w:t>tháng</w:t>
            </w:r>
            <w:proofErr w:type="spellEnd"/>
            <w:r w:rsidRPr="00F442DA">
              <w:rPr>
                <w:rFonts w:eastAsia="Times New Roman"/>
                <w:i/>
                <w:sz w:val="24"/>
                <w:szCs w:val="28"/>
              </w:rPr>
              <w:t>……</w:t>
            </w:r>
            <w:proofErr w:type="spellStart"/>
            <w:r w:rsidRPr="00F442DA">
              <w:rPr>
                <w:rFonts w:eastAsia="Times New Roman"/>
                <w:i/>
                <w:sz w:val="24"/>
                <w:szCs w:val="28"/>
              </w:rPr>
              <w:t>năm</w:t>
            </w:r>
            <w:proofErr w:type="spellEnd"/>
            <w:r w:rsidRPr="00F442DA">
              <w:rPr>
                <w:rFonts w:eastAsia="Times New Roman"/>
                <w:i/>
                <w:sz w:val="24"/>
                <w:szCs w:val="28"/>
              </w:rPr>
              <w:t>……</w:t>
            </w:r>
          </w:p>
          <w:p w14:paraId="6E290096" w14:textId="77777777" w:rsidR="00EF5959" w:rsidRPr="008B0ED7" w:rsidRDefault="00EF5959" w:rsidP="00EA131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048C3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8B0ED7">
              <w:rPr>
                <w:rFonts w:eastAsia="Times New Roman"/>
                <w:b/>
                <w:sz w:val="26"/>
                <w:szCs w:val="26"/>
              </w:rPr>
              <w:t>ĐẠI DIỆN THEO PHÁP LUẬT/CHỦ TỊCH HỘI ĐỒNG QUẢN TRỊ CỦA CÔNG TY</w:t>
            </w:r>
          </w:p>
          <w:p w14:paraId="360871B4" w14:textId="77777777" w:rsidR="00EF5959" w:rsidRPr="00F442DA" w:rsidRDefault="00EF5959" w:rsidP="00EA131C">
            <w:pPr>
              <w:jc w:val="center"/>
              <w:rPr>
                <w:spacing w:val="-20"/>
                <w:sz w:val="24"/>
                <w:szCs w:val="24"/>
              </w:rPr>
            </w:pPr>
            <w:r w:rsidRPr="00F442DA">
              <w:rPr>
                <w:rFonts w:eastAsia="Times New Roman"/>
                <w:sz w:val="24"/>
                <w:szCs w:val="28"/>
              </w:rPr>
              <w:t>(</w:t>
            </w:r>
            <w:proofErr w:type="spellStart"/>
            <w:r>
              <w:rPr>
                <w:rFonts w:eastAsia="Times New Roman"/>
                <w:i/>
                <w:sz w:val="24"/>
                <w:szCs w:val="28"/>
              </w:rPr>
              <w:t>Ký</w:t>
            </w:r>
            <w:proofErr w:type="spellEnd"/>
            <w:r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8"/>
              </w:rPr>
              <w:t>và</w:t>
            </w:r>
            <w:proofErr w:type="spellEnd"/>
            <w:r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8"/>
              </w:rPr>
              <w:t>ghi</w:t>
            </w:r>
            <w:proofErr w:type="spellEnd"/>
            <w:r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8"/>
              </w:rPr>
              <w:t>họ</w:t>
            </w:r>
            <w:proofErr w:type="spellEnd"/>
            <w:r>
              <w:rPr>
                <w:rFonts w:eastAsia="Times New Roman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8"/>
              </w:rPr>
              <w:t>tên</w:t>
            </w:r>
            <w:proofErr w:type="spellEnd"/>
            <w:r>
              <w:rPr>
                <w:rFonts w:eastAsia="Times New Roman"/>
                <w:i/>
                <w:sz w:val="24"/>
                <w:szCs w:val="28"/>
              </w:rPr>
              <w:t>)</w:t>
            </w:r>
            <w:r>
              <w:rPr>
                <w:rStyle w:val="FootnoteReference"/>
                <w:rFonts w:eastAsia="Times New Roman"/>
                <w:sz w:val="24"/>
                <w:szCs w:val="28"/>
              </w:rPr>
              <w:footnoteReference w:customMarkFollows="1" w:id="3"/>
              <w:t>5</w:t>
            </w:r>
          </w:p>
        </w:tc>
      </w:tr>
    </w:tbl>
    <w:p w14:paraId="033DB397" w14:textId="77777777" w:rsidR="00CE559A" w:rsidRPr="00EF5959" w:rsidRDefault="00CE559A" w:rsidP="00EF5959"/>
    <w:sectPr w:rsidR="00CE559A" w:rsidRPr="00EF5959" w:rsidSect="00AD25DE">
      <w:pgSz w:w="15840" w:h="12240" w:orient="landscape"/>
      <w:pgMar w:top="144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991F" w14:textId="77777777" w:rsidR="0094555E" w:rsidRDefault="0094555E" w:rsidP="00AD25DE">
      <w:r>
        <w:separator/>
      </w:r>
    </w:p>
  </w:endnote>
  <w:endnote w:type="continuationSeparator" w:id="0">
    <w:p w14:paraId="2B4AB593" w14:textId="77777777" w:rsidR="0094555E" w:rsidRDefault="0094555E" w:rsidP="00A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A25F" w14:textId="77777777" w:rsidR="0094555E" w:rsidRDefault="0094555E" w:rsidP="00AD25DE">
      <w:r>
        <w:separator/>
      </w:r>
    </w:p>
  </w:footnote>
  <w:footnote w:type="continuationSeparator" w:id="0">
    <w:p w14:paraId="5FBDBF9A" w14:textId="77777777" w:rsidR="0094555E" w:rsidRDefault="0094555E" w:rsidP="00AD25DE">
      <w:r>
        <w:continuationSeparator/>
      </w:r>
    </w:p>
  </w:footnote>
  <w:footnote w:id="1">
    <w:p w14:paraId="58E1899F" w14:textId="77777777" w:rsidR="00EF5959" w:rsidRPr="008B0ED7" w:rsidRDefault="00EF5959" w:rsidP="00EF5959">
      <w:pPr>
        <w:pStyle w:val="FootnoteText"/>
        <w:ind w:left="-284" w:right="-170"/>
        <w:jc w:val="both"/>
        <w:rPr>
          <w:sz w:val="19"/>
          <w:szCs w:val="19"/>
        </w:rPr>
      </w:pPr>
      <w:r w:rsidRPr="008B0ED7">
        <w:rPr>
          <w:rStyle w:val="FootnoteReference"/>
          <w:sz w:val="19"/>
          <w:szCs w:val="19"/>
        </w:rPr>
        <w:footnoteRef/>
      </w:r>
      <w:r w:rsidRPr="008B0ED7">
        <w:rPr>
          <w:rStyle w:val="FootnoteReference"/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giá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trị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từng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là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nhà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đầu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tư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nước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ngoài</w:t>
      </w:r>
      <w:proofErr w:type="spellEnd"/>
      <w:r w:rsidRPr="008B0ED7">
        <w:rPr>
          <w:sz w:val="19"/>
          <w:szCs w:val="19"/>
        </w:rPr>
        <w:t xml:space="preserve">.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hình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giá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trị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vốn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cổ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phần</w:t>
      </w:r>
      <w:proofErr w:type="spellEnd"/>
      <w:r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từng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là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nhà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đầu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tư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nước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ngoài</w:t>
      </w:r>
      <w:proofErr w:type="spellEnd"/>
      <w:r w:rsidRPr="008B0ED7">
        <w:rPr>
          <w:color w:val="000000"/>
          <w:sz w:val="19"/>
          <w:szCs w:val="19"/>
          <w:lang w:val="vi-VN"/>
        </w:rPr>
        <w:t xml:space="preserve"> </w:t>
      </w:r>
      <w:proofErr w:type="spellStart"/>
      <w:r w:rsidRPr="008B0ED7">
        <w:rPr>
          <w:sz w:val="19"/>
          <w:szCs w:val="19"/>
        </w:rPr>
        <w:t>cần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được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liệt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kê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cụ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thể</w:t>
      </w:r>
      <w:proofErr w:type="spellEnd"/>
      <w:r w:rsidRPr="008B0ED7">
        <w:rPr>
          <w:sz w:val="19"/>
          <w:szCs w:val="19"/>
        </w:rPr>
        <w:t xml:space="preserve">: </w:t>
      </w:r>
      <w:proofErr w:type="spellStart"/>
      <w:r w:rsidRPr="008B0ED7">
        <w:rPr>
          <w:sz w:val="19"/>
          <w:szCs w:val="19"/>
        </w:rPr>
        <w:t>tên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lượng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từng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còn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từng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điểm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từng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.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theo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vị</w:t>
      </w:r>
      <w:proofErr w:type="spellEnd"/>
      <w:r w:rsidRPr="008B0ED7">
        <w:rPr>
          <w:sz w:val="19"/>
          <w:szCs w:val="19"/>
        </w:rPr>
        <w:t xml:space="preserve"> </w:t>
      </w:r>
      <w:r>
        <w:rPr>
          <w:sz w:val="19"/>
          <w:szCs w:val="19"/>
        </w:rPr>
        <w:t>VNĐ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tương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đương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theo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nước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ngoài</w:t>
      </w:r>
      <w:proofErr w:type="spellEnd"/>
      <w:r w:rsidRPr="008B0ED7">
        <w:rPr>
          <w:sz w:val="19"/>
          <w:szCs w:val="19"/>
        </w:rPr>
        <w:t xml:space="preserve"> (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), </w:t>
      </w:r>
      <w:proofErr w:type="spellStart"/>
      <w:r w:rsidRPr="008B0ED7">
        <w:rPr>
          <w:sz w:val="19"/>
          <w:szCs w:val="19"/>
        </w:rPr>
        <w:t>nếu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có</w:t>
      </w:r>
      <w:proofErr w:type="spellEnd"/>
      <w:r w:rsidRPr="008B0ED7">
        <w:rPr>
          <w:sz w:val="19"/>
          <w:szCs w:val="19"/>
        </w:rPr>
        <w:t>.</w:t>
      </w:r>
    </w:p>
  </w:footnote>
  <w:footnote w:id="2">
    <w:p w14:paraId="5F6982C9" w14:textId="77777777" w:rsidR="00EF5959" w:rsidRPr="002F7BB0" w:rsidRDefault="00EF5959" w:rsidP="00EF5959">
      <w:pPr>
        <w:pStyle w:val="FootnoteText"/>
        <w:ind w:left="-284" w:right="-312"/>
        <w:jc w:val="both"/>
        <w:rPr>
          <w:sz w:val="19"/>
          <w:szCs w:val="19"/>
        </w:rPr>
      </w:pPr>
      <w:r w:rsidRPr="008B0ED7">
        <w:rPr>
          <w:rStyle w:val="FootnoteReference"/>
          <w:sz w:val="19"/>
          <w:szCs w:val="19"/>
        </w:rPr>
        <w:t>2</w:t>
      </w:r>
      <w:r w:rsidRPr="00AE2E0E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Loại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tài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sản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góp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vốn</w:t>
      </w:r>
      <w:proofErr w:type="spellEnd"/>
      <w:r w:rsidRPr="002F7BB0">
        <w:rPr>
          <w:sz w:val="19"/>
          <w:szCs w:val="19"/>
        </w:rPr>
        <w:t xml:space="preserve"> bao </w:t>
      </w:r>
      <w:proofErr w:type="spellStart"/>
      <w:r w:rsidRPr="002F7BB0">
        <w:rPr>
          <w:sz w:val="19"/>
          <w:szCs w:val="19"/>
        </w:rPr>
        <w:t>gồm</w:t>
      </w:r>
      <w:proofErr w:type="spellEnd"/>
      <w:r w:rsidRPr="002F7BB0">
        <w:rPr>
          <w:sz w:val="19"/>
          <w:szCs w:val="19"/>
        </w:rPr>
        <w:t xml:space="preserve">: </w:t>
      </w:r>
      <w:proofErr w:type="spellStart"/>
      <w:r w:rsidRPr="002F7BB0">
        <w:rPr>
          <w:sz w:val="19"/>
          <w:szCs w:val="19"/>
        </w:rPr>
        <w:t>Đồng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Việt</w:t>
      </w:r>
      <w:proofErr w:type="spellEnd"/>
      <w:r w:rsidRPr="002F7BB0">
        <w:rPr>
          <w:sz w:val="19"/>
          <w:szCs w:val="19"/>
        </w:rPr>
        <w:t xml:space="preserve"> Nam; </w:t>
      </w:r>
      <w:proofErr w:type="spellStart"/>
      <w:r w:rsidRPr="002F7BB0">
        <w:rPr>
          <w:sz w:val="19"/>
          <w:szCs w:val="19"/>
        </w:rPr>
        <w:t>Ngoại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tệ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tự</w:t>
      </w:r>
      <w:proofErr w:type="spellEnd"/>
      <w:r w:rsidRPr="002F7BB0">
        <w:rPr>
          <w:sz w:val="19"/>
          <w:szCs w:val="19"/>
        </w:rPr>
        <w:t xml:space="preserve"> do </w:t>
      </w:r>
      <w:proofErr w:type="spellStart"/>
      <w:r w:rsidRPr="002F7BB0">
        <w:rPr>
          <w:sz w:val="19"/>
          <w:szCs w:val="19"/>
        </w:rPr>
        <w:t>chuyển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đổi</w:t>
      </w:r>
      <w:proofErr w:type="spellEnd"/>
      <w:r w:rsidRPr="002F7BB0">
        <w:rPr>
          <w:sz w:val="19"/>
          <w:szCs w:val="19"/>
        </w:rPr>
        <w:t xml:space="preserve"> (</w:t>
      </w:r>
      <w:proofErr w:type="spellStart"/>
      <w:r w:rsidRPr="002F7BB0">
        <w:rPr>
          <w:sz w:val="19"/>
          <w:szCs w:val="19"/>
        </w:rPr>
        <w:t>ghi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rõ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loại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ngoại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tệ</w:t>
      </w:r>
      <w:proofErr w:type="spellEnd"/>
      <w:r w:rsidRPr="002F7BB0">
        <w:rPr>
          <w:sz w:val="19"/>
          <w:szCs w:val="19"/>
        </w:rPr>
        <w:t xml:space="preserve">, </w:t>
      </w:r>
      <w:proofErr w:type="spellStart"/>
      <w:r w:rsidRPr="002F7BB0">
        <w:rPr>
          <w:sz w:val="19"/>
          <w:szCs w:val="19"/>
        </w:rPr>
        <w:t>số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tiền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được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góp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bằng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mỗi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loại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ngoại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tệ</w:t>
      </w:r>
      <w:proofErr w:type="spellEnd"/>
      <w:r w:rsidRPr="002F7BB0">
        <w:rPr>
          <w:sz w:val="19"/>
          <w:szCs w:val="19"/>
        </w:rPr>
        <w:t xml:space="preserve">); </w:t>
      </w:r>
      <w:proofErr w:type="spellStart"/>
      <w:r w:rsidRPr="002F7BB0">
        <w:rPr>
          <w:sz w:val="19"/>
          <w:szCs w:val="19"/>
        </w:rPr>
        <w:t>Vàng</w:t>
      </w:r>
      <w:proofErr w:type="spellEnd"/>
      <w:r w:rsidRPr="002F7BB0">
        <w:rPr>
          <w:sz w:val="19"/>
          <w:szCs w:val="19"/>
        </w:rPr>
        <w:t xml:space="preserve">; </w:t>
      </w:r>
      <w:proofErr w:type="spellStart"/>
      <w:r w:rsidRPr="002F7BB0">
        <w:rPr>
          <w:sz w:val="19"/>
          <w:szCs w:val="19"/>
        </w:rPr>
        <w:t>Quyền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sử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dụng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đất</w:t>
      </w:r>
      <w:proofErr w:type="spellEnd"/>
      <w:r w:rsidRPr="002F7BB0">
        <w:rPr>
          <w:sz w:val="19"/>
          <w:szCs w:val="19"/>
        </w:rPr>
        <w:t xml:space="preserve">, </w:t>
      </w:r>
      <w:proofErr w:type="spellStart"/>
      <w:r w:rsidRPr="002F7BB0">
        <w:rPr>
          <w:sz w:val="19"/>
          <w:szCs w:val="19"/>
        </w:rPr>
        <w:t>quyền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sở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hữu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trí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tuệ</w:t>
      </w:r>
      <w:proofErr w:type="spellEnd"/>
      <w:r w:rsidRPr="002F7BB0">
        <w:rPr>
          <w:sz w:val="19"/>
          <w:szCs w:val="19"/>
        </w:rPr>
        <w:t xml:space="preserve">, </w:t>
      </w:r>
      <w:proofErr w:type="spellStart"/>
      <w:r w:rsidRPr="002F7BB0">
        <w:rPr>
          <w:sz w:val="19"/>
          <w:szCs w:val="19"/>
        </w:rPr>
        <w:t>công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nghệ</w:t>
      </w:r>
      <w:proofErr w:type="spellEnd"/>
      <w:r w:rsidRPr="002F7BB0">
        <w:rPr>
          <w:sz w:val="19"/>
          <w:szCs w:val="19"/>
        </w:rPr>
        <w:t xml:space="preserve">, </w:t>
      </w:r>
      <w:proofErr w:type="spellStart"/>
      <w:r w:rsidRPr="002F7BB0">
        <w:rPr>
          <w:sz w:val="19"/>
          <w:szCs w:val="19"/>
        </w:rPr>
        <w:t>bí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quyết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kỹ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thuật</w:t>
      </w:r>
      <w:proofErr w:type="spellEnd"/>
      <w:r w:rsidRPr="002F7BB0">
        <w:rPr>
          <w:sz w:val="19"/>
          <w:szCs w:val="19"/>
        </w:rPr>
        <w:t xml:space="preserve">; </w:t>
      </w:r>
      <w:proofErr w:type="spellStart"/>
      <w:r w:rsidRPr="002F7BB0">
        <w:rPr>
          <w:sz w:val="19"/>
          <w:szCs w:val="19"/>
        </w:rPr>
        <w:t>Tài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sản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khác</w:t>
      </w:r>
      <w:proofErr w:type="spellEnd"/>
      <w:r w:rsidRPr="002F7BB0">
        <w:rPr>
          <w:sz w:val="19"/>
          <w:szCs w:val="19"/>
        </w:rPr>
        <w:t xml:space="preserve"> (</w:t>
      </w:r>
      <w:proofErr w:type="spellStart"/>
      <w:r w:rsidRPr="002F7BB0">
        <w:rPr>
          <w:sz w:val="19"/>
          <w:szCs w:val="19"/>
        </w:rPr>
        <w:t>ghi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rõ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loại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tài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sản</w:t>
      </w:r>
      <w:proofErr w:type="spellEnd"/>
      <w:r w:rsidRPr="002F7BB0">
        <w:rPr>
          <w:sz w:val="19"/>
          <w:szCs w:val="19"/>
        </w:rPr>
        <w:t xml:space="preserve">, </w:t>
      </w:r>
      <w:proofErr w:type="spellStart"/>
      <w:r w:rsidRPr="002F7BB0">
        <w:rPr>
          <w:sz w:val="19"/>
          <w:szCs w:val="19"/>
        </w:rPr>
        <w:t>số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lượng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và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giá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trị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còn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lại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của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mỗi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loại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tài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sản</w:t>
      </w:r>
      <w:proofErr w:type="spellEnd"/>
      <w:r w:rsidRPr="002F7BB0">
        <w:rPr>
          <w:sz w:val="19"/>
          <w:szCs w:val="19"/>
        </w:rPr>
        <w:t>).</w:t>
      </w:r>
    </w:p>
    <w:p w14:paraId="6DCB33AE" w14:textId="77777777" w:rsidR="00EF5959" w:rsidRPr="008B0ED7" w:rsidRDefault="00EF5959" w:rsidP="00EF5959">
      <w:pPr>
        <w:pStyle w:val="FootnoteText"/>
        <w:ind w:left="-284" w:right="-170"/>
        <w:jc w:val="both"/>
        <w:rPr>
          <w:sz w:val="19"/>
          <w:szCs w:val="19"/>
        </w:rPr>
      </w:pPr>
      <w:proofErr w:type="spellStart"/>
      <w:r w:rsidRPr="002F7BB0">
        <w:rPr>
          <w:sz w:val="19"/>
          <w:szCs w:val="19"/>
        </w:rPr>
        <w:t>Có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thể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lập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thành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danh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mục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riêng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kèm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theo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hồ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sơ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đăng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ký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doanh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nghiệp</w:t>
      </w:r>
      <w:proofErr w:type="spellEnd"/>
      <w:r w:rsidRPr="002F7BB0">
        <w:rPr>
          <w:sz w:val="19"/>
          <w:szCs w:val="19"/>
        </w:rPr>
        <w:t>.</w:t>
      </w:r>
    </w:p>
    <w:p w14:paraId="278A922C" w14:textId="77777777" w:rsidR="00EF5959" w:rsidRPr="008B0ED7" w:rsidRDefault="00EF5959" w:rsidP="00EF5959">
      <w:pPr>
        <w:ind w:left="-284" w:right="-170"/>
        <w:jc w:val="both"/>
        <w:rPr>
          <w:sz w:val="19"/>
          <w:szCs w:val="19"/>
        </w:rPr>
      </w:pPr>
      <w:r w:rsidRPr="008B0ED7">
        <w:rPr>
          <w:sz w:val="19"/>
          <w:szCs w:val="19"/>
          <w:vertAlign w:val="superscript"/>
        </w:rPr>
        <w:t xml:space="preserve">3 </w:t>
      </w:r>
      <w:r w:rsidRPr="008B0ED7"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lập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là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nhà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đầu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tư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nước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ngoài</w:t>
      </w:r>
      <w:proofErr w:type="spellEnd"/>
      <w:r w:rsidRPr="008B0ED7">
        <w:rPr>
          <w:color w:val="000000"/>
          <w:sz w:val="19"/>
          <w:szCs w:val="19"/>
          <w:lang w:val="vi-VN"/>
        </w:rPr>
        <w:t xml:space="preserve"> </w:t>
      </w:r>
      <w:proofErr w:type="spellStart"/>
      <w:r w:rsidRPr="008B0ED7">
        <w:rPr>
          <w:sz w:val="19"/>
          <w:szCs w:val="19"/>
        </w:rPr>
        <w:t>dự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kiến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hoàn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việc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>.</w:t>
      </w:r>
    </w:p>
    <w:p w14:paraId="0A16747C" w14:textId="77777777" w:rsidR="00EF5959" w:rsidRPr="008B0ED7" w:rsidRDefault="00EF5959" w:rsidP="00EF5959">
      <w:pPr>
        <w:ind w:left="-284" w:right="-170"/>
        <w:jc w:val="both"/>
        <w:rPr>
          <w:sz w:val="19"/>
          <w:szCs w:val="19"/>
        </w:rPr>
      </w:pPr>
      <w:r w:rsidRPr="008B0ED7"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điều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điểm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là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nhà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đầu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tư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nước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ngoài</w:t>
      </w:r>
      <w:proofErr w:type="spellEnd"/>
      <w:r w:rsidRPr="008B0ED7">
        <w:rPr>
          <w:color w:val="000000"/>
          <w:sz w:val="19"/>
          <w:szCs w:val="19"/>
          <w:lang w:val="vi-VN"/>
        </w:rPr>
        <w:t xml:space="preserve"> </w:t>
      </w:r>
      <w:proofErr w:type="spellStart"/>
      <w:r w:rsidRPr="008B0ED7">
        <w:rPr>
          <w:sz w:val="19"/>
          <w:szCs w:val="19"/>
        </w:rPr>
        <w:t>hoàn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việc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>.</w:t>
      </w:r>
    </w:p>
    <w:p w14:paraId="1A7F6C00" w14:textId="77777777" w:rsidR="00EF5959" w:rsidRPr="008B0ED7" w:rsidRDefault="00EF5959" w:rsidP="00EF5959">
      <w:pPr>
        <w:pStyle w:val="FootnoteText"/>
        <w:ind w:left="-284" w:right="-170"/>
        <w:jc w:val="both"/>
        <w:rPr>
          <w:sz w:val="19"/>
          <w:szCs w:val="19"/>
          <w:vertAlign w:val="superscript"/>
        </w:rPr>
      </w:pPr>
      <w:r w:rsidRPr="008B0ED7"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Các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khác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các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nêu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trên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là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nhà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đầu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tư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nước</w:t>
      </w:r>
      <w:proofErr w:type="spellEnd"/>
      <w:r w:rsidRPr="008B0ED7">
        <w:rPr>
          <w:color w:val="000000"/>
          <w:sz w:val="19"/>
          <w:szCs w:val="19"/>
        </w:rPr>
        <w:t xml:space="preserve"> </w:t>
      </w:r>
      <w:proofErr w:type="spellStart"/>
      <w:r w:rsidRPr="008B0ED7">
        <w:rPr>
          <w:color w:val="000000"/>
          <w:sz w:val="19"/>
          <w:szCs w:val="19"/>
        </w:rPr>
        <w:t>ngoài</w:t>
      </w:r>
      <w:proofErr w:type="spellEnd"/>
      <w:r w:rsidRPr="008B0ED7">
        <w:rPr>
          <w:color w:val="000000"/>
          <w:sz w:val="19"/>
          <w:szCs w:val="19"/>
          <w:lang w:val="vi-VN"/>
        </w:rPr>
        <w:t xml:space="preserve"> </w:t>
      </w:r>
      <w:proofErr w:type="spellStart"/>
      <w:r w:rsidRPr="008B0ED7">
        <w:rPr>
          <w:sz w:val="19"/>
          <w:szCs w:val="19"/>
        </w:rPr>
        <w:t>không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kê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khai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>.</w:t>
      </w:r>
    </w:p>
    <w:p w14:paraId="255F0342" w14:textId="77777777" w:rsidR="00EF5959" w:rsidRDefault="00EF5959" w:rsidP="00EF5959">
      <w:pPr>
        <w:pStyle w:val="FootnoteText"/>
        <w:ind w:left="-284" w:right="-454"/>
        <w:jc w:val="both"/>
        <w:rPr>
          <w:sz w:val="19"/>
          <w:szCs w:val="19"/>
        </w:rPr>
      </w:pPr>
      <w:r w:rsidRPr="008B0ED7">
        <w:rPr>
          <w:sz w:val="19"/>
          <w:szCs w:val="19"/>
          <w:vertAlign w:val="superscript"/>
        </w:rPr>
        <w:t>4</w:t>
      </w:r>
      <w:r w:rsidRPr="008B0ED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- </w:t>
      </w:r>
      <w:proofErr w:type="spellStart"/>
      <w:r>
        <w:rPr>
          <w:sz w:val="19"/>
          <w:szCs w:val="19"/>
        </w:rPr>
        <w:t>Cổ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đông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là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nhân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nước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ngoài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ký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trực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tiếp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vào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phần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này</w:t>
      </w:r>
      <w:proofErr w:type="spellEnd"/>
      <w:r>
        <w:rPr>
          <w:sz w:val="19"/>
          <w:szCs w:val="19"/>
        </w:rPr>
        <w:t>.</w:t>
      </w:r>
    </w:p>
    <w:p w14:paraId="490CCADA" w14:textId="77777777" w:rsidR="00EF5959" w:rsidRDefault="00EF5959" w:rsidP="00EF5959">
      <w:pPr>
        <w:pStyle w:val="FootnoteText"/>
        <w:ind w:left="-284" w:right="-454"/>
        <w:jc w:val="both"/>
        <w:rPr>
          <w:spacing w:val="-4"/>
          <w:sz w:val="19"/>
          <w:szCs w:val="19"/>
        </w:rPr>
      </w:pPr>
      <w:r w:rsidRPr="002F7BB0">
        <w:rPr>
          <w:spacing w:val="-4"/>
          <w:sz w:val="19"/>
          <w:szCs w:val="19"/>
        </w:rPr>
        <w:t xml:space="preserve">- </w:t>
      </w:r>
      <w:proofErr w:type="spellStart"/>
      <w:r w:rsidRPr="002F7BB0">
        <w:rPr>
          <w:spacing w:val="-4"/>
          <w:sz w:val="19"/>
          <w:szCs w:val="19"/>
        </w:rPr>
        <w:t>Đối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với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cổ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đông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là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tổ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chức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thì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kê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khai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thêm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thông</w:t>
      </w:r>
      <w:proofErr w:type="spellEnd"/>
      <w:r w:rsidRPr="002F7BB0">
        <w:rPr>
          <w:spacing w:val="-4"/>
          <w:sz w:val="19"/>
          <w:szCs w:val="19"/>
        </w:rPr>
        <w:t xml:space="preserve"> tin </w:t>
      </w:r>
      <w:proofErr w:type="spellStart"/>
      <w:r w:rsidRPr="002F7BB0">
        <w:rPr>
          <w:spacing w:val="-4"/>
          <w:sz w:val="19"/>
          <w:szCs w:val="19"/>
        </w:rPr>
        <w:t>người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đại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diện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theo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pháp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luật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hoặc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người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đại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diện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theo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ủy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quyền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theo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mẫu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tại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Phụ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lục</w:t>
      </w:r>
      <w:proofErr w:type="spellEnd"/>
      <w:r w:rsidRPr="002F7BB0">
        <w:rPr>
          <w:spacing w:val="-4"/>
          <w:sz w:val="19"/>
          <w:szCs w:val="19"/>
        </w:rPr>
        <w:t xml:space="preserve"> I-10 ban </w:t>
      </w:r>
      <w:proofErr w:type="spellStart"/>
      <w:r w:rsidRPr="002F7BB0">
        <w:rPr>
          <w:spacing w:val="-4"/>
          <w:sz w:val="19"/>
          <w:szCs w:val="19"/>
        </w:rPr>
        <w:t>hành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 w:rsidRPr="002F7BB0">
        <w:rPr>
          <w:spacing w:val="-4"/>
          <w:sz w:val="19"/>
          <w:szCs w:val="19"/>
        </w:rPr>
        <w:t>kèm</w:t>
      </w:r>
      <w:proofErr w:type="spellEnd"/>
      <w:r w:rsidRPr="002F7BB0">
        <w:rPr>
          <w:spacing w:val="-4"/>
          <w:sz w:val="19"/>
          <w:szCs w:val="19"/>
        </w:rPr>
        <w:t xml:space="preserve"> </w:t>
      </w:r>
      <w:proofErr w:type="spellStart"/>
      <w:r>
        <w:rPr>
          <w:spacing w:val="-4"/>
          <w:sz w:val="19"/>
          <w:szCs w:val="19"/>
        </w:rPr>
        <w:t>theo</w:t>
      </w:r>
      <w:proofErr w:type="spellEnd"/>
      <w:r>
        <w:rPr>
          <w:spacing w:val="-4"/>
          <w:sz w:val="19"/>
          <w:szCs w:val="19"/>
        </w:rPr>
        <w:t xml:space="preserve"> </w:t>
      </w:r>
      <w:proofErr w:type="spellStart"/>
      <w:r>
        <w:rPr>
          <w:spacing w:val="-4"/>
          <w:sz w:val="19"/>
          <w:szCs w:val="19"/>
        </w:rPr>
        <w:t>Thông</w:t>
      </w:r>
      <w:proofErr w:type="spellEnd"/>
      <w:r>
        <w:rPr>
          <w:spacing w:val="-4"/>
          <w:sz w:val="19"/>
          <w:szCs w:val="19"/>
        </w:rPr>
        <w:t xml:space="preserve"> </w:t>
      </w:r>
      <w:proofErr w:type="spellStart"/>
      <w:r>
        <w:rPr>
          <w:spacing w:val="-4"/>
          <w:sz w:val="19"/>
          <w:szCs w:val="19"/>
        </w:rPr>
        <w:t>tư</w:t>
      </w:r>
      <w:proofErr w:type="spellEnd"/>
      <w:r>
        <w:rPr>
          <w:spacing w:val="-4"/>
          <w:sz w:val="19"/>
          <w:szCs w:val="19"/>
        </w:rPr>
        <w:t xml:space="preserve"> </w:t>
      </w:r>
      <w:proofErr w:type="spellStart"/>
      <w:r>
        <w:rPr>
          <w:spacing w:val="-4"/>
          <w:sz w:val="19"/>
          <w:szCs w:val="19"/>
        </w:rPr>
        <w:t>số</w:t>
      </w:r>
      <w:proofErr w:type="spellEnd"/>
      <w:r>
        <w:rPr>
          <w:spacing w:val="-4"/>
          <w:sz w:val="19"/>
          <w:szCs w:val="19"/>
        </w:rPr>
        <w:t xml:space="preserve"> 01/2021</w:t>
      </w:r>
      <w:r w:rsidRPr="002F7BB0">
        <w:rPr>
          <w:spacing w:val="-4"/>
          <w:sz w:val="19"/>
          <w:szCs w:val="19"/>
        </w:rPr>
        <w:t>/TT-BKHĐT.</w:t>
      </w:r>
    </w:p>
    <w:p w14:paraId="0ACED8CD" w14:textId="77777777" w:rsidR="00EF5959" w:rsidRPr="002F7BB0" w:rsidRDefault="00EF5959" w:rsidP="00EF5959">
      <w:pPr>
        <w:pStyle w:val="FootnoteText"/>
        <w:ind w:left="-284" w:right="-454"/>
        <w:jc w:val="both"/>
        <w:rPr>
          <w:spacing w:val="-4"/>
          <w:sz w:val="19"/>
          <w:szCs w:val="19"/>
        </w:rPr>
      </w:pPr>
      <w:r>
        <w:rPr>
          <w:sz w:val="19"/>
          <w:szCs w:val="19"/>
        </w:rPr>
        <w:t xml:space="preserve">- </w:t>
      </w:r>
      <w:proofErr w:type="spellStart"/>
      <w:r w:rsidRPr="002F7BB0">
        <w:rPr>
          <w:sz w:val="19"/>
          <w:szCs w:val="19"/>
        </w:rPr>
        <w:t>T</w:t>
      </w:r>
      <w:r>
        <w:rPr>
          <w:sz w:val="19"/>
          <w:szCs w:val="19"/>
        </w:rPr>
        <w:t>rường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hợp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thay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đổi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nội</w:t>
      </w:r>
      <w:proofErr w:type="spellEnd"/>
      <w:r>
        <w:rPr>
          <w:sz w:val="19"/>
          <w:szCs w:val="19"/>
        </w:rPr>
        <w:t xml:space="preserve"> dung </w:t>
      </w:r>
      <w:proofErr w:type="spellStart"/>
      <w:r>
        <w:rPr>
          <w:sz w:val="19"/>
          <w:szCs w:val="19"/>
        </w:rPr>
        <w:t>đăng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ký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doanh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nghiệp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cổ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đông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có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giá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trị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vốn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cổ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phần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không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thay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đổi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không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bắt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buộc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phải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ký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vào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phần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này</w:t>
      </w:r>
      <w:proofErr w:type="spellEnd"/>
      <w:r w:rsidRPr="002F7BB0">
        <w:rPr>
          <w:sz w:val="19"/>
          <w:szCs w:val="19"/>
        </w:rPr>
        <w:t>.</w:t>
      </w:r>
    </w:p>
    <w:p w14:paraId="3C5FEE84" w14:textId="77777777" w:rsidR="00EF5959" w:rsidRPr="008B0ED7" w:rsidRDefault="00EF5959" w:rsidP="00EF5959">
      <w:pPr>
        <w:pStyle w:val="FootnoteText"/>
        <w:ind w:left="-284" w:right="-170"/>
        <w:jc w:val="both"/>
        <w:rPr>
          <w:sz w:val="19"/>
          <w:szCs w:val="19"/>
          <w:vertAlign w:val="superscript"/>
        </w:rPr>
      </w:pPr>
      <w:r>
        <w:rPr>
          <w:sz w:val="19"/>
          <w:szCs w:val="19"/>
        </w:rPr>
        <w:t xml:space="preserve">- </w:t>
      </w:r>
      <w:proofErr w:type="spellStart"/>
      <w:r w:rsidRPr="002F7BB0">
        <w:rPr>
          <w:sz w:val="19"/>
          <w:szCs w:val="19"/>
        </w:rPr>
        <w:t>Trường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hợp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đăng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ký</w:t>
      </w:r>
      <w:proofErr w:type="spellEnd"/>
      <w:r w:rsidRPr="002F7BB0">
        <w:rPr>
          <w:sz w:val="19"/>
          <w:szCs w:val="19"/>
        </w:rPr>
        <w:t>/</w:t>
      </w:r>
      <w:proofErr w:type="spellStart"/>
      <w:r w:rsidRPr="002F7BB0">
        <w:rPr>
          <w:sz w:val="19"/>
          <w:szCs w:val="19"/>
        </w:rPr>
        <w:t>thông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báo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thay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đổi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nội</w:t>
      </w:r>
      <w:proofErr w:type="spellEnd"/>
      <w:r w:rsidRPr="002F7BB0">
        <w:rPr>
          <w:sz w:val="19"/>
          <w:szCs w:val="19"/>
        </w:rPr>
        <w:t xml:space="preserve"> dung </w:t>
      </w:r>
      <w:proofErr w:type="spellStart"/>
      <w:r w:rsidRPr="002F7BB0">
        <w:rPr>
          <w:sz w:val="19"/>
          <w:szCs w:val="19"/>
        </w:rPr>
        <w:t>đăng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ký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doanh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nghiệp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theo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quyết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định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của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Tòa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án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hoặc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Trọng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tài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thì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không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cần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chữ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ký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tại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phần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này</w:t>
      </w:r>
      <w:proofErr w:type="spellEnd"/>
      <w:r w:rsidRPr="002F7BB0">
        <w:rPr>
          <w:sz w:val="19"/>
          <w:szCs w:val="19"/>
        </w:rPr>
        <w:t>.</w:t>
      </w:r>
    </w:p>
  </w:footnote>
  <w:footnote w:id="3">
    <w:p w14:paraId="474E00B7" w14:textId="77777777" w:rsidR="00EF5959" w:rsidRDefault="00EF5959" w:rsidP="00EF5959">
      <w:pPr>
        <w:pStyle w:val="FootnoteText"/>
        <w:ind w:left="-284" w:right="-170"/>
        <w:jc w:val="both"/>
      </w:pPr>
      <w:r>
        <w:rPr>
          <w:rStyle w:val="FootnoteReference"/>
        </w:rPr>
        <w:t>5</w:t>
      </w:r>
      <w:r>
        <w:t xml:space="preserve"> -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  <w:r>
        <w:t xml:space="preserve"> </w:t>
      </w:r>
    </w:p>
    <w:p w14:paraId="167E4041" w14:textId="77777777" w:rsidR="00EF5959" w:rsidRPr="008B0ED7" w:rsidRDefault="00EF5959" w:rsidP="00EF5959">
      <w:pPr>
        <w:pStyle w:val="FootnoteText"/>
        <w:ind w:left="-284" w:right="-170"/>
        <w:jc w:val="both"/>
        <w:rPr>
          <w:spacing w:val="-6"/>
        </w:rPr>
      </w:pPr>
      <w:r w:rsidRPr="008B0ED7">
        <w:rPr>
          <w:spacing w:val="-6"/>
        </w:rPr>
        <w:t xml:space="preserve">- </w:t>
      </w:r>
      <w:proofErr w:type="spellStart"/>
      <w:r w:rsidRPr="008B0ED7">
        <w:rPr>
          <w:spacing w:val="-6"/>
        </w:rPr>
        <w:t>Trường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hợp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đăng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ký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chuyển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đổi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loại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hình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doanh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nghiệp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đồng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thời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đăng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ký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thay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đổi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người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đại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diện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theo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pháp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luật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thì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Chủ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tịch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Hội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đồng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quản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trị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của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công</w:t>
      </w:r>
      <w:proofErr w:type="spellEnd"/>
      <w:r w:rsidRPr="008B0ED7">
        <w:rPr>
          <w:spacing w:val="-6"/>
        </w:rPr>
        <w:t xml:space="preserve"> ty </w:t>
      </w:r>
      <w:proofErr w:type="spellStart"/>
      <w:r w:rsidRPr="008B0ED7">
        <w:rPr>
          <w:spacing w:val="-6"/>
        </w:rPr>
        <w:t>sau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chuyển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đổi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ký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trực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tiếp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vào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phần</w:t>
      </w:r>
      <w:proofErr w:type="spellEnd"/>
      <w:r w:rsidRPr="008B0ED7">
        <w:rPr>
          <w:spacing w:val="-6"/>
        </w:rPr>
        <w:t xml:space="preserve"> </w:t>
      </w:r>
      <w:proofErr w:type="spellStart"/>
      <w:r w:rsidRPr="008B0ED7">
        <w:rPr>
          <w:spacing w:val="-6"/>
        </w:rPr>
        <w:t>này</w:t>
      </w:r>
      <w:proofErr w:type="spellEnd"/>
      <w:r w:rsidRPr="008B0ED7">
        <w:rPr>
          <w:spacing w:val="-6"/>
        </w:rPr>
        <w:t xml:space="preserve">. </w:t>
      </w:r>
    </w:p>
    <w:p w14:paraId="0473B3F1" w14:textId="77777777" w:rsidR="00EF5959" w:rsidRDefault="00EF5959" w:rsidP="00EF5959">
      <w:pPr>
        <w:pStyle w:val="FootnoteText"/>
        <w:ind w:left="-284" w:right="-170"/>
        <w:jc w:val="both"/>
      </w:pPr>
      <w:r>
        <w:t xml:space="preserve">-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D400D6">
        <w:t>ký</w:t>
      </w:r>
      <w:proofErr w:type="spellEnd"/>
      <w:r w:rsidRPr="00D400D6">
        <w:t xml:space="preserve"> </w:t>
      </w:r>
      <w:proofErr w:type="spellStart"/>
      <w:r w:rsidRPr="00D400D6">
        <w:t>trực</w:t>
      </w:r>
      <w:proofErr w:type="spellEnd"/>
      <w:r w:rsidRPr="00D400D6">
        <w:t xml:space="preserve"> </w:t>
      </w:r>
      <w:proofErr w:type="spellStart"/>
      <w:r w:rsidRPr="00D400D6">
        <w:t>tiếp</w:t>
      </w:r>
      <w:proofErr w:type="spellEnd"/>
      <w:r w:rsidRPr="00D400D6">
        <w:t xml:space="preserve"> </w:t>
      </w:r>
      <w:proofErr w:type="spellStart"/>
      <w:r w:rsidRPr="00D400D6">
        <w:t>vào</w:t>
      </w:r>
      <w:proofErr w:type="spellEnd"/>
      <w:r w:rsidRPr="00D400D6">
        <w:t xml:space="preserve"> </w:t>
      </w:r>
      <w:proofErr w:type="spellStart"/>
      <w:r w:rsidRPr="00D400D6">
        <w:t>phần</w:t>
      </w:r>
      <w:proofErr w:type="spellEnd"/>
      <w:r w:rsidRPr="00D400D6">
        <w:t xml:space="preserve"> </w:t>
      </w:r>
      <w:proofErr w:type="spellStart"/>
      <w:r w:rsidRPr="00D400D6">
        <w:t>này</w:t>
      </w:r>
      <w:proofErr w:type="spellEnd"/>
      <w:r w:rsidRPr="00D400D6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DE"/>
    <w:rsid w:val="00264C34"/>
    <w:rsid w:val="0094555E"/>
    <w:rsid w:val="00AD25DE"/>
    <w:rsid w:val="00CE559A"/>
    <w:rsid w:val="00DC3E8C"/>
    <w:rsid w:val="00E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1E12"/>
  <w15:chartTrackingRefBased/>
  <w15:docId w15:val="{4F08A911-8562-4218-991B-DB4F8CA2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D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D25DE"/>
  </w:style>
  <w:style w:type="character" w:customStyle="1" w:styleId="FootnoteTextChar">
    <w:name w:val="Footnote Text Char"/>
    <w:basedOn w:val="DefaultParagraphFont"/>
    <w:link w:val="FootnoteText"/>
    <w:uiPriority w:val="99"/>
    <w:rsid w:val="00AD25D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D2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2022-01-14T08:32:00Z</dcterms:created>
  <dcterms:modified xsi:type="dcterms:W3CDTF">2022-01-14T08:32:00Z</dcterms:modified>
</cp:coreProperties>
</file>